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903" w:rsidRPr="00297F78" w:rsidRDefault="00B60E86" w:rsidP="00B60E8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Cs/>
          <w:sz w:val="24"/>
          <w:szCs w:val="24"/>
        </w:rPr>
        <w:t>Chwiram, 28.10.02013 r.</w:t>
      </w:r>
    </w:p>
    <w:p w:rsidR="00B93903" w:rsidRPr="00B60E86" w:rsidRDefault="00B93903" w:rsidP="00B939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60E86" w:rsidRPr="00B60E86" w:rsidRDefault="00B60E86" w:rsidP="00B939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60E86" w:rsidRDefault="00B60E86" w:rsidP="00B60E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93903" w:rsidRPr="00B60E86" w:rsidRDefault="00B93903" w:rsidP="00B60E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0E86">
        <w:rPr>
          <w:rFonts w:ascii="Times New Roman" w:hAnsi="Times New Roman" w:cs="Times New Roman"/>
          <w:b/>
          <w:bCs/>
          <w:sz w:val="24"/>
          <w:szCs w:val="24"/>
        </w:rPr>
        <w:t xml:space="preserve">ZARZĄDZENIE NR </w:t>
      </w:r>
      <w:r w:rsidR="00B60E86" w:rsidRPr="00B60E86">
        <w:rPr>
          <w:rFonts w:ascii="Times New Roman" w:hAnsi="Times New Roman" w:cs="Times New Roman"/>
          <w:b/>
          <w:bCs/>
          <w:sz w:val="24"/>
          <w:szCs w:val="24"/>
        </w:rPr>
        <w:t>19/2013</w:t>
      </w:r>
    </w:p>
    <w:p w:rsidR="00B93903" w:rsidRPr="00B60E86" w:rsidRDefault="00B60E86" w:rsidP="00B60E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Dyrektora Gimnazjum im. ks. Jana Twardowskiego w Chwiramie</w:t>
      </w:r>
    </w:p>
    <w:p w:rsidR="00925FB4" w:rsidRPr="00B60E86" w:rsidRDefault="00B60E86" w:rsidP="00B60E86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w sprawie wprowadzenia </w:t>
      </w:r>
      <w:r w:rsidR="00925FB4" w:rsidRPr="00B60E86">
        <w:rPr>
          <w:rFonts w:ascii="Times New Roman" w:hAnsi="Times New Roman" w:cs="Times New Roman"/>
          <w:b/>
          <w:bCs/>
          <w:sz w:val="24"/>
          <w:szCs w:val="24"/>
        </w:rPr>
        <w:t>SZKOLNY SYSTEM BADANIA OSIĄGNIĘĆ</w:t>
      </w:r>
    </w:p>
    <w:p w:rsidR="00925FB4" w:rsidRPr="00B60E86" w:rsidRDefault="00925FB4" w:rsidP="00B60E86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0E86">
        <w:rPr>
          <w:rFonts w:ascii="Times New Roman" w:hAnsi="Times New Roman" w:cs="Times New Roman"/>
          <w:b/>
          <w:bCs/>
          <w:sz w:val="24"/>
          <w:szCs w:val="24"/>
        </w:rPr>
        <w:t>EDUKACYJNYCH UCZNIÓW</w:t>
      </w:r>
    </w:p>
    <w:p w:rsidR="00B93903" w:rsidRPr="00B60E86" w:rsidRDefault="00B93903" w:rsidP="00B939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B60E86" w:rsidRDefault="00B60E86" w:rsidP="00B939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3903" w:rsidRPr="00B60E86" w:rsidRDefault="00B93903" w:rsidP="00B939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E86">
        <w:rPr>
          <w:rFonts w:ascii="Times New Roman" w:hAnsi="Times New Roman" w:cs="Times New Roman"/>
          <w:sz w:val="24"/>
          <w:szCs w:val="24"/>
        </w:rPr>
        <w:t>Na podstawie :</w:t>
      </w:r>
    </w:p>
    <w:p w:rsidR="00B93903" w:rsidRPr="00B60E86" w:rsidRDefault="00B93903" w:rsidP="00B939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3903" w:rsidRPr="00B60E86" w:rsidRDefault="00B93903" w:rsidP="007D4F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60E86">
        <w:rPr>
          <w:rFonts w:ascii="Times New Roman" w:hAnsi="Times New Roman" w:cs="Times New Roman"/>
          <w:i/>
          <w:iCs/>
          <w:sz w:val="20"/>
          <w:szCs w:val="20"/>
        </w:rPr>
        <w:t xml:space="preserve">1) Rozporządzenia Ministra Edukacji Narodowej z dnia7 października 2009 roku w sprawie nadzoru pedagogicznego (Dz. U. z 2009 r. Nr 168, poz. 1324 ze zm.). </w:t>
      </w:r>
    </w:p>
    <w:p w:rsidR="00B93903" w:rsidRPr="00B60E86" w:rsidRDefault="00B93903" w:rsidP="007D4F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60E86">
        <w:rPr>
          <w:rFonts w:ascii="Times New Roman" w:hAnsi="Times New Roman" w:cs="Times New Roman"/>
          <w:i/>
          <w:iCs/>
          <w:sz w:val="20"/>
          <w:szCs w:val="20"/>
        </w:rPr>
        <w:t xml:space="preserve">2) Rozporządzenie Ministra Edukacji Narodowej z dnia 27 sierpnia 2012 r.. w sprawie podstawy programowej wychowania przedszkolnego oraz kształcenia ogólnego w poszczególnych typach szkół (Dz. U. z 2012 r. poz. 977). </w:t>
      </w:r>
    </w:p>
    <w:p w:rsidR="00B93903" w:rsidRPr="00B60E86" w:rsidRDefault="00B93903" w:rsidP="007D4F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60E86">
        <w:rPr>
          <w:rFonts w:ascii="Times New Roman" w:hAnsi="Times New Roman" w:cs="Times New Roman"/>
          <w:i/>
          <w:iCs/>
          <w:sz w:val="20"/>
          <w:szCs w:val="20"/>
        </w:rPr>
        <w:t xml:space="preserve">3) Rozporządzenie MEN z dnia 30 kwietnia 2007 r., w sprawie warunków i sposobu oceniania, klasyfikowania i promowania uczniów i słuchaczy oraz przeprowadzania sprawdzianów i egzaminów w szkołach publicznych (Dz. U. Nr 83, poz. 562, ze zm.). </w:t>
      </w:r>
    </w:p>
    <w:p w:rsidR="00B93903" w:rsidRPr="00B60E86" w:rsidRDefault="00B93903" w:rsidP="007D4F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60E86">
        <w:rPr>
          <w:rFonts w:ascii="Times New Roman" w:hAnsi="Times New Roman" w:cs="Times New Roman"/>
          <w:i/>
          <w:iCs/>
          <w:sz w:val="20"/>
          <w:szCs w:val="20"/>
        </w:rPr>
        <w:t xml:space="preserve">4) Rozporządzenie MEN z dnia 30 kwietnia 2013 r. w sprawie zasad udzielania i organizacji pomocy psychologiczno-pedagogicznej w publicznych przedszkolach, szkołach i placówkach (Dz. U. z 2013 r. poz. 532 ). </w:t>
      </w:r>
    </w:p>
    <w:p w:rsidR="00F17DED" w:rsidRPr="00B60E86" w:rsidRDefault="00B93903" w:rsidP="007D4F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60E86">
        <w:rPr>
          <w:rFonts w:ascii="Times New Roman" w:hAnsi="Times New Roman" w:cs="Times New Roman"/>
          <w:i/>
          <w:iCs/>
          <w:sz w:val="20"/>
          <w:szCs w:val="20"/>
        </w:rPr>
        <w:t xml:space="preserve">5) Statutu </w:t>
      </w:r>
      <w:r w:rsidR="00B60E86" w:rsidRPr="00B60E86">
        <w:rPr>
          <w:rFonts w:ascii="Times New Roman" w:hAnsi="Times New Roman" w:cs="Times New Roman"/>
          <w:i/>
          <w:iCs/>
          <w:sz w:val="20"/>
          <w:szCs w:val="20"/>
        </w:rPr>
        <w:t>Gimnazjum im. ks. Jana Twardowskiego w Chwiramie - tekst jednolity obwieszczony dnia 25 września 2013 r.</w:t>
      </w:r>
    </w:p>
    <w:p w:rsidR="00B93903" w:rsidRPr="00B60E86" w:rsidRDefault="00B93903" w:rsidP="00B939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93903" w:rsidRPr="00B60E86" w:rsidRDefault="00B93903" w:rsidP="00B939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60E86">
        <w:rPr>
          <w:rFonts w:ascii="Times New Roman" w:hAnsi="Times New Roman" w:cs="Times New Roman"/>
          <w:b/>
          <w:bCs/>
          <w:i/>
          <w:iCs/>
          <w:sz w:val="24"/>
          <w:szCs w:val="24"/>
        </w:rPr>
        <w:t>zarz</w:t>
      </w:r>
      <w:r w:rsidRPr="00B60E86">
        <w:rPr>
          <w:rFonts w:ascii="Times New Roman" w:hAnsi="Times New Roman" w:cs="Times New Roman"/>
          <w:sz w:val="24"/>
          <w:szCs w:val="24"/>
        </w:rPr>
        <w:t>ą</w:t>
      </w:r>
      <w:r w:rsidRPr="00B60E86">
        <w:rPr>
          <w:rFonts w:ascii="Times New Roman" w:hAnsi="Times New Roman" w:cs="Times New Roman"/>
          <w:b/>
          <w:bCs/>
          <w:i/>
          <w:iCs/>
          <w:sz w:val="24"/>
          <w:szCs w:val="24"/>
        </w:rPr>
        <w:t>dza si</w:t>
      </w:r>
      <w:r w:rsidRPr="00B60E86">
        <w:rPr>
          <w:rFonts w:ascii="Times New Roman" w:hAnsi="Times New Roman" w:cs="Times New Roman"/>
          <w:sz w:val="24"/>
          <w:szCs w:val="24"/>
        </w:rPr>
        <w:t>ę</w:t>
      </w:r>
      <w:r w:rsidRPr="00B60E86">
        <w:rPr>
          <w:rFonts w:ascii="Times New Roman" w:hAnsi="Times New Roman" w:cs="Times New Roman"/>
          <w:b/>
          <w:bCs/>
          <w:i/>
          <w:iCs/>
          <w:sz w:val="24"/>
          <w:szCs w:val="24"/>
        </w:rPr>
        <w:t>, co nast</w:t>
      </w:r>
      <w:r w:rsidRPr="00B60E86">
        <w:rPr>
          <w:rFonts w:ascii="Times New Roman" w:hAnsi="Times New Roman" w:cs="Times New Roman"/>
          <w:sz w:val="24"/>
          <w:szCs w:val="24"/>
        </w:rPr>
        <w:t>ę</w:t>
      </w:r>
      <w:r w:rsidRPr="00B60E86">
        <w:rPr>
          <w:rFonts w:ascii="Times New Roman" w:hAnsi="Times New Roman" w:cs="Times New Roman"/>
          <w:b/>
          <w:bCs/>
          <w:i/>
          <w:iCs/>
          <w:sz w:val="24"/>
          <w:szCs w:val="24"/>
        </w:rPr>
        <w:t>puje:</w:t>
      </w:r>
    </w:p>
    <w:p w:rsidR="00B93903" w:rsidRPr="00B60E86" w:rsidRDefault="00B93903" w:rsidP="00B939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25FB4" w:rsidRPr="00B60E86" w:rsidRDefault="00925FB4" w:rsidP="00B939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25FB4" w:rsidRPr="00B60E86" w:rsidRDefault="00925FB4" w:rsidP="00B939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B93903" w:rsidRPr="00B60E86" w:rsidRDefault="00B93903" w:rsidP="00B939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0E86">
        <w:rPr>
          <w:rFonts w:ascii="Times New Roman" w:hAnsi="Times New Roman" w:cs="Times New Roman"/>
          <w:b/>
          <w:sz w:val="24"/>
          <w:szCs w:val="24"/>
        </w:rPr>
        <w:t>§ 1.</w:t>
      </w:r>
    </w:p>
    <w:p w:rsidR="00F17DED" w:rsidRPr="00B60E86" w:rsidRDefault="00F17DED" w:rsidP="00B939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25FB4" w:rsidRPr="00B60E86" w:rsidRDefault="00B93903" w:rsidP="00B60E8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60E86">
        <w:rPr>
          <w:rFonts w:ascii="Times New Roman" w:hAnsi="Times New Roman" w:cs="Times New Roman"/>
          <w:sz w:val="24"/>
          <w:szCs w:val="24"/>
        </w:rPr>
        <w:t>Wprowadza się</w:t>
      </w:r>
      <w:r w:rsidR="00925FB4" w:rsidRPr="00B60E8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925FB4" w:rsidRPr="00B60E86">
        <w:rPr>
          <w:rFonts w:ascii="Times New Roman" w:hAnsi="Times New Roman" w:cs="Times New Roman"/>
          <w:b/>
          <w:bCs/>
          <w:sz w:val="24"/>
          <w:szCs w:val="24"/>
        </w:rPr>
        <w:t>SZKOLNY SYSTEM BADANIA OSIĄGNIĘĆ</w:t>
      </w:r>
      <w:r w:rsidR="00043861" w:rsidRPr="00B60E86">
        <w:rPr>
          <w:rFonts w:ascii="Times New Roman" w:hAnsi="Times New Roman" w:cs="Times New Roman"/>
          <w:b/>
          <w:bCs/>
          <w:sz w:val="24"/>
          <w:szCs w:val="24"/>
        </w:rPr>
        <w:t xml:space="preserve"> EDUKACYJNYCH </w:t>
      </w:r>
    </w:p>
    <w:p w:rsidR="00B93903" w:rsidRPr="00B60E86" w:rsidRDefault="00925FB4" w:rsidP="00B60E8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60E86">
        <w:rPr>
          <w:rFonts w:ascii="Times New Roman" w:hAnsi="Times New Roman" w:cs="Times New Roman"/>
          <w:b/>
          <w:bCs/>
          <w:sz w:val="24"/>
          <w:szCs w:val="24"/>
        </w:rPr>
        <w:t>UCZNIÓW</w:t>
      </w:r>
      <w:r w:rsidR="00CD3435">
        <w:rPr>
          <w:rFonts w:ascii="Times New Roman" w:hAnsi="Times New Roman" w:cs="Times New Roman"/>
          <w:sz w:val="24"/>
          <w:szCs w:val="24"/>
        </w:rPr>
        <w:t>, który</w:t>
      </w:r>
      <w:r w:rsidR="00B93903" w:rsidRPr="00B60E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3903" w:rsidRPr="00B60E86">
        <w:rPr>
          <w:rFonts w:ascii="Times New Roman" w:hAnsi="Times New Roman" w:cs="Times New Roman"/>
          <w:sz w:val="24"/>
          <w:szCs w:val="24"/>
        </w:rPr>
        <w:t>stanowi załącznik do niniejszego zarządzenia.</w:t>
      </w:r>
    </w:p>
    <w:p w:rsidR="00B93903" w:rsidRPr="00B60E86" w:rsidRDefault="00B93903" w:rsidP="00B939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93903" w:rsidRPr="00B60E86" w:rsidRDefault="00B93903" w:rsidP="00B939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60E8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§ 2.</w:t>
      </w:r>
    </w:p>
    <w:p w:rsidR="00B93903" w:rsidRPr="00B60E86" w:rsidRDefault="00B93903" w:rsidP="00B939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3903" w:rsidRDefault="00F17DED" w:rsidP="00B60E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0E86">
        <w:rPr>
          <w:rFonts w:ascii="Times New Roman" w:hAnsi="Times New Roman" w:cs="Times New Roman"/>
          <w:sz w:val="24"/>
          <w:szCs w:val="24"/>
        </w:rPr>
        <w:t>System</w:t>
      </w:r>
      <w:r w:rsidR="00B93903" w:rsidRPr="00B60E86">
        <w:rPr>
          <w:rFonts w:ascii="Times New Roman" w:hAnsi="Times New Roman" w:cs="Times New Roman"/>
          <w:sz w:val="24"/>
          <w:szCs w:val="24"/>
        </w:rPr>
        <w:t xml:space="preserve"> wchodzi w  życie z dniem podję</w:t>
      </w:r>
      <w:r w:rsidR="007D4FEF" w:rsidRPr="00B60E86">
        <w:rPr>
          <w:rFonts w:ascii="Times New Roman" w:hAnsi="Times New Roman" w:cs="Times New Roman"/>
          <w:sz w:val="24"/>
          <w:szCs w:val="24"/>
        </w:rPr>
        <w:t>cia z mocą obowiązującą od 02</w:t>
      </w:r>
      <w:r w:rsidRPr="00B60E86">
        <w:rPr>
          <w:rFonts w:ascii="Times New Roman" w:hAnsi="Times New Roman" w:cs="Times New Roman"/>
          <w:sz w:val="24"/>
          <w:szCs w:val="24"/>
        </w:rPr>
        <w:t>.09.2013 roku</w:t>
      </w:r>
      <w:r w:rsidR="00CD3435">
        <w:rPr>
          <w:rFonts w:ascii="Times New Roman" w:hAnsi="Times New Roman" w:cs="Times New Roman"/>
          <w:sz w:val="24"/>
          <w:szCs w:val="24"/>
        </w:rPr>
        <w:t>.</w:t>
      </w:r>
    </w:p>
    <w:p w:rsidR="00CD3435" w:rsidRDefault="00CD3435" w:rsidP="00B60E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D3435" w:rsidRDefault="00CD3435" w:rsidP="00B60E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D3435" w:rsidRDefault="00CD3435" w:rsidP="00B60E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D3435" w:rsidRDefault="00CD3435" w:rsidP="00B60E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D3435" w:rsidRDefault="00CD3435" w:rsidP="00B60E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D3435" w:rsidRDefault="00CD3435" w:rsidP="00CD343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 Gimnazjum</w:t>
      </w:r>
    </w:p>
    <w:p w:rsidR="00CD3435" w:rsidRDefault="00CD3435" w:rsidP="00CD343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im. ks. Jana Twardowskiego w Chwiramie </w:t>
      </w:r>
    </w:p>
    <w:p w:rsidR="00CD3435" w:rsidRPr="00B60E86" w:rsidRDefault="00CD3435" w:rsidP="00CD3435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Elżbieta Kowalska</w:t>
      </w:r>
    </w:p>
    <w:p w:rsidR="00B93903" w:rsidRPr="00B60E86" w:rsidRDefault="00CD3435" w:rsidP="00B60E8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B93903" w:rsidRDefault="00B93903" w:rsidP="00B93903"/>
    <w:p w:rsidR="00B3424F" w:rsidRDefault="00B3424F"/>
    <w:sectPr w:rsidR="00B342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903"/>
    <w:rsid w:val="00043861"/>
    <w:rsid w:val="007D4FEF"/>
    <w:rsid w:val="007E1632"/>
    <w:rsid w:val="00925FB4"/>
    <w:rsid w:val="00AF7E2F"/>
    <w:rsid w:val="00B22BCA"/>
    <w:rsid w:val="00B3424F"/>
    <w:rsid w:val="00B60E86"/>
    <w:rsid w:val="00B93903"/>
    <w:rsid w:val="00CD3435"/>
    <w:rsid w:val="00F17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39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B9390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B9390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39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B9390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B9390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Dyektor</dc:creator>
  <cp:lastModifiedBy>Grażyna</cp:lastModifiedBy>
  <cp:revision>2</cp:revision>
  <cp:lastPrinted>2013-11-26T08:14:00Z</cp:lastPrinted>
  <dcterms:created xsi:type="dcterms:W3CDTF">2013-11-26T11:38:00Z</dcterms:created>
  <dcterms:modified xsi:type="dcterms:W3CDTF">2013-11-26T11:38:00Z</dcterms:modified>
</cp:coreProperties>
</file>