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BF2" w:rsidRPr="00CE0BF2" w:rsidRDefault="00CE0BF2" w:rsidP="00CE0BF2">
      <w:pPr>
        <w:spacing w:after="0" w:line="240" w:lineRule="auto"/>
        <w:ind w:left="6372" w:hanging="637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Zarządzenie nr 10</w:t>
      </w:r>
      <w:r w:rsidRPr="00CE0BF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/2015 Dyrektora</w:t>
      </w: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0BF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Gimnazjum im. ks. Jana Twardowskiego w Chwiramie</w:t>
      </w: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z dnia 25.08</w:t>
      </w:r>
      <w:r w:rsidRPr="00CE0BF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.2015 r. </w:t>
      </w: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CE0BF2" w:rsidRPr="00CE0BF2" w:rsidRDefault="00CE0BF2" w:rsidP="00CE0B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E0B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w sprawie wprowadzenia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„Procedury dopuszczenia programów nauczania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br/>
        <w:t xml:space="preserve">do użytku szkolnego” </w:t>
      </w:r>
      <w:r w:rsidRPr="00CE0BF2">
        <w:rPr>
          <w:rFonts w:ascii="Times New Roman" w:hAnsi="Times New Roman" w:cs="Times New Roman"/>
          <w:b/>
          <w:color w:val="000000"/>
          <w:sz w:val="26"/>
          <w:szCs w:val="26"/>
        </w:rPr>
        <w:t>w Gimnazjum im. ks. Jana Twardowskiego w Chwiramie</w:t>
      </w: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CE0BF2" w:rsidRPr="00CE0BF2" w:rsidRDefault="00CE0BF2" w:rsidP="00CE0B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CE0BF2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Na podstawie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:</w:t>
      </w:r>
    </w:p>
    <w:p w:rsidR="00CE0BF2" w:rsidRPr="00914244" w:rsidRDefault="00CE0BF2" w:rsidP="00CE0BF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Ustawa z dnia 7 września 1991 r. o systemie oświaty (Dz. U. z 2004 r.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Nr 256, poz. 2572, z 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 zm.)</w:t>
      </w:r>
    </w:p>
    <w:p w:rsidR="00CE0BF2" w:rsidRPr="00CE0BF2" w:rsidRDefault="00CE0BF2" w:rsidP="00CE0BF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Ustawa z dnia 30 maja 2014 r. o zmianie Ustawy o systemie oświaty oraz niektórych innych ustaw (Dz. U. z 2014 r. poz. 811, z 2015 r. poz. 357)</w:t>
      </w:r>
    </w:p>
    <w:p w:rsidR="00CE0BF2" w:rsidRPr="00CE0BF2" w:rsidRDefault="00CE0BF2" w:rsidP="00CE0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0BF2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zarządzam co następuje:</w:t>
      </w: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0BF2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0BF2" w:rsidRPr="00CE0BF2" w:rsidRDefault="00CE0BF2" w:rsidP="00CE0BF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0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Wprowadza się </w:t>
      </w:r>
      <w:r w:rsidRPr="003F105D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3F105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Procedurę dopuszczenia programów nauczania do użytku szkolnego” </w:t>
      </w:r>
      <w:r w:rsidR="003F105D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CE0BF2">
        <w:rPr>
          <w:rFonts w:ascii="Times New Roman" w:hAnsi="Times New Roman" w:cs="Times New Roman"/>
          <w:b/>
          <w:color w:val="000000"/>
          <w:sz w:val="24"/>
          <w:szCs w:val="24"/>
        </w:rPr>
        <w:t>w Gimnazjum im. ks. Jana Twardowskiego w Chwiramie</w:t>
      </w:r>
      <w:r w:rsidRPr="003F105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0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0BF2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0BF2" w:rsidRPr="00CE0BF2" w:rsidRDefault="00CE0BF2" w:rsidP="00CE0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0BF2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</w:t>
      </w:r>
      <w:r w:rsidRPr="003F105D">
        <w:rPr>
          <w:rFonts w:ascii="Times New Roman" w:eastAsia="Times New Roman" w:hAnsi="Times New Roman" w:cs="Times New Roman"/>
          <w:sz w:val="24"/>
          <w:szCs w:val="24"/>
          <w:lang w:eastAsia="pl-PL"/>
        </w:rPr>
        <w:t>ązuje się wszystkich nauczycieli</w:t>
      </w:r>
      <w:r w:rsidRPr="00CE0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zapoznania </w:t>
      </w:r>
      <w:r w:rsidRPr="003F105D">
        <w:rPr>
          <w:rFonts w:ascii="Times New Roman" w:eastAsia="Times New Roman" w:hAnsi="Times New Roman" w:cs="Times New Roman"/>
          <w:sz w:val="24"/>
          <w:szCs w:val="24"/>
          <w:lang w:eastAsia="pl-PL"/>
        </w:rPr>
        <w:t>się z treścią procedury</w:t>
      </w:r>
      <w:r w:rsidR="00F857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stosowania jej</w:t>
      </w:r>
      <w:r w:rsidRPr="00CE0BF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0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0BF2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0BF2" w:rsidRPr="00CE0BF2" w:rsidRDefault="00CE0BF2" w:rsidP="00CE0B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0BF2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niniejsze obowiązuje z dniem podpisa</w:t>
      </w:r>
      <w:r w:rsidRPr="003F105D">
        <w:rPr>
          <w:rFonts w:ascii="Times New Roman" w:eastAsia="Times New Roman" w:hAnsi="Times New Roman" w:cs="Times New Roman"/>
          <w:sz w:val="24"/>
          <w:szCs w:val="24"/>
          <w:lang w:eastAsia="pl-PL"/>
        </w:rPr>
        <w:t>nia z mocą obowiązującą od 25.08</w:t>
      </w:r>
      <w:r w:rsidRPr="00CE0BF2">
        <w:rPr>
          <w:rFonts w:ascii="Times New Roman" w:eastAsia="Times New Roman" w:hAnsi="Times New Roman" w:cs="Times New Roman"/>
          <w:sz w:val="24"/>
          <w:szCs w:val="24"/>
          <w:lang w:eastAsia="pl-PL"/>
        </w:rPr>
        <w:t>.2015 r.</w:t>
      </w:r>
    </w:p>
    <w:p w:rsidR="00CE0BF2" w:rsidRPr="00CE0BF2" w:rsidRDefault="00CE0BF2" w:rsidP="00CE0BF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0BF2" w:rsidRPr="00CE0BF2" w:rsidRDefault="00CE0BF2" w:rsidP="00CE0B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CE0BF2" w:rsidRPr="00CE0BF2" w:rsidRDefault="00CE0BF2" w:rsidP="00CE0BF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CE0BF2" w:rsidRPr="00CE0BF2" w:rsidRDefault="00CE0BF2" w:rsidP="0008626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E0BF2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</w:t>
      </w:r>
    </w:p>
    <w:p w:rsidR="00CE0BF2" w:rsidRPr="0008626F" w:rsidRDefault="0008626F" w:rsidP="00CE0BF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8626F">
        <w:rPr>
          <w:rFonts w:ascii="Times New Roman" w:eastAsia="Times New Roman" w:hAnsi="Times New Roman" w:cs="Times New Roman"/>
          <w:lang w:eastAsia="pl-PL"/>
        </w:rPr>
        <w:t>Załączniki:</w:t>
      </w:r>
    </w:p>
    <w:p w:rsidR="0008626F" w:rsidRPr="0008626F" w:rsidRDefault="0008626F" w:rsidP="0008626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8626F">
        <w:rPr>
          <w:rFonts w:ascii="Times New Roman" w:eastAsia="Times New Roman" w:hAnsi="Times New Roman" w:cs="Times New Roman"/>
          <w:lang w:eastAsia="pl-PL"/>
        </w:rPr>
        <w:t xml:space="preserve">Procedura </w:t>
      </w:r>
      <w:r w:rsidRPr="0008626F">
        <w:rPr>
          <w:rFonts w:ascii="Times New Roman" w:hAnsi="Times New Roman" w:cs="Times New Roman"/>
          <w:color w:val="000000"/>
        </w:rPr>
        <w:t>dopuszczenia programów nauczania do użytku szkolnego</w:t>
      </w:r>
    </w:p>
    <w:p w:rsidR="001A7635" w:rsidRDefault="001A7635"/>
    <w:p w:rsidR="00865C65" w:rsidRDefault="00865C65"/>
    <w:p w:rsidR="00865C65" w:rsidRPr="00865C65" w:rsidRDefault="00865C65" w:rsidP="00865C65">
      <w:pPr>
        <w:ind w:left="4956" w:firstLine="708"/>
        <w:rPr>
          <w:sz w:val="18"/>
          <w:szCs w:val="18"/>
        </w:rPr>
      </w:pPr>
      <w:bookmarkStart w:id="0" w:name="_GoBack"/>
      <w:r w:rsidRPr="00865C65">
        <w:rPr>
          <w:sz w:val="18"/>
          <w:szCs w:val="18"/>
        </w:rPr>
        <w:t xml:space="preserve">Dyrektor Gimnazjum </w:t>
      </w:r>
      <w:r>
        <w:rPr>
          <w:sz w:val="18"/>
          <w:szCs w:val="18"/>
        </w:rPr>
        <w:br/>
      </w:r>
      <w:r w:rsidRPr="00865C65">
        <w:rPr>
          <w:sz w:val="18"/>
          <w:szCs w:val="18"/>
        </w:rPr>
        <w:t xml:space="preserve">im. ks. Jana Twardowskiego w Chwiramie </w:t>
      </w:r>
      <w:r>
        <w:rPr>
          <w:sz w:val="18"/>
          <w:szCs w:val="18"/>
        </w:rPr>
        <w:br/>
        <w:t xml:space="preserve">                    </w:t>
      </w:r>
      <w:r w:rsidRPr="00865C65">
        <w:rPr>
          <w:sz w:val="18"/>
          <w:szCs w:val="18"/>
        </w:rPr>
        <w:t>Elżbieta Kowalska</w:t>
      </w:r>
      <w:bookmarkEnd w:id="0"/>
    </w:p>
    <w:sectPr w:rsidR="00865C65" w:rsidRPr="00865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A042F"/>
    <w:multiLevelType w:val="hybridMultilevel"/>
    <w:tmpl w:val="44562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5E5110"/>
    <w:multiLevelType w:val="hybridMultilevel"/>
    <w:tmpl w:val="123859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325AD"/>
    <w:multiLevelType w:val="multilevel"/>
    <w:tmpl w:val="4DEEF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BF2"/>
    <w:rsid w:val="0008626F"/>
    <w:rsid w:val="001A7635"/>
    <w:rsid w:val="003F105D"/>
    <w:rsid w:val="00865C65"/>
    <w:rsid w:val="00CE0BF2"/>
    <w:rsid w:val="00F8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99343A-FA1F-4DBB-9F0B-7D642810D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857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576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862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5</cp:revision>
  <cp:lastPrinted>2015-09-10T11:34:00Z</cp:lastPrinted>
  <dcterms:created xsi:type="dcterms:W3CDTF">2015-09-10T10:39:00Z</dcterms:created>
  <dcterms:modified xsi:type="dcterms:W3CDTF">2015-09-10T12:58:00Z</dcterms:modified>
</cp:coreProperties>
</file>