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37E" w:rsidRDefault="0058437E" w:rsidP="0058437E">
      <w:pPr>
        <w:jc w:val="both"/>
        <w:rPr>
          <w:b/>
          <w:sz w:val="24"/>
        </w:rPr>
      </w:pPr>
      <w:r>
        <w:rPr>
          <w:b/>
          <w:sz w:val="24"/>
        </w:rPr>
        <w:t>Załącznik nr 4</w:t>
      </w:r>
    </w:p>
    <w:p w:rsidR="00E24284" w:rsidRPr="00E24284" w:rsidRDefault="00E24284" w:rsidP="00E24284">
      <w:pPr>
        <w:jc w:val="center"/>
        <w:rPr>
          <w:sz w:val="24"/>
        </w:rPr>
      </w:pPr>
      <w:r w:rsidRPr="00E24284">
        <w:rPr>
          <w:b/>
          <w:sz w:val="24"/>
        </w:rPr>
        <w:t>Procedura postępowania w przypadku uczniowskich wagarów czy samowolnego opuszczenia szkoły</w:t>
      </w:r>
    </w:p>
    <w:p w:rsidR="00E24284" w:rsidRPr="00E24284" w:rsidRDefault="00E24284" w:rsidP="00E2428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E24284">
        <w:rPr>
          <w:sz w:val="24"/>
        </w:rPr>
        <w:t>Wychowawca na bieżąco powiadamia telefonicznie rodziców (o</w:t>
      </w:r>
      <w:r>
        <w:rPr>
          <w:sz w:val="24"/>
        </w:rPr>
        <w:t>piekunów prawnych)         o nieobecno</w:t>
      </w:r>
      <w:r w:rsidRPr="00E24284">
        <w:rPr>
          <w:sz w:val="24"/>
        </w:rPr>
        <w:t>ściach ucznia na lekcjach.</w:t>
      </w:r>
    </w:p>
    <w:p w:rsidR="00E24284" w:rsidRPr="00E24284" w:rsidRDefault="00E24284" w:rsidP="00E2428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E24284">
        <w:rPr>
          <w:sz w:val="24"/>
        </w:rPr>
        <w:t>Ustala we współpracy z pedagogiem szkolnym przyczynę wagarów i miejsca pobytu ucznia w czasie nieobecności w szkole.</w:t>
      </w:r>
    </w:p>
    <w:p w:rsidR="00E24284" w:rsidRPr="00E24284" w:rsidRDefault="00E24284" w:rsidP="00E2428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E24284">
        <w:rPr>
          <w:sz w:val="24"/>
        </w:rPr>
        <w:t xml:space="preserve">Wzywa do szkoły rodziców (opiekunów prawnych) ucznia i przeprowadza rozmowę </w:t>
      </w:r>
      <w:r>
        <w:rPr>
          <w:sz w:val="24"/>
        </w:rPr>
        <w:t xml:space="preserve">         </w:t>
      </w:r>
      <w:r w:rsidRPr="00E24284">
        <w:rPr>
          <w:sz w:val="24"/>
        </w:rPr>
        <w:t>z rodzicami w obecności ucznia. Zobowiązuje ucznia do zaniechania wagarów lub samowolnego opuszczania szkoły, a rodziców do kontrolowania frekwencji dziecka. Ustala z rodzicami</w:t>
      </w:r>
      <w:r w:rsidR="00A555CC">
        <w:rPr>
          <w:sz w:val="24"/>
        </w:rPr>
        <w:t xml:space="preserve"> strategię postępowania. Sporzą</w:t>
      </w:r>
      <w:r w:rsidRPr="00E24284">
        <w:rPr>
          <w:sz w:val="24"/>
        </w:rPr>
        <w:t>dza notatkę z przeprowadzonej rozmowy podpisaną przez rodzica i ucznia (do teczki wychowawcy).</w:t>
      </w:r>
    </w:p>
    <w:p w:rsidR="00E24284" w:rsidRPr="00E24284" w:rsidRDefault="00E24284" w:rsidP="00E2428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E24284">
        <w:rPr>
          <w:sz w:val="24"/>
        </w:rPr>
        <w:t>W przypadku braku poprawy i częstej nieobecności ucznia spowodowanej wagarami informuje o zdarzeniu pedagoga szkolnego.</w:t>
      </w:r>
    </w:p>
    <w:p w:rsidR="00E24284" w:rsidRPr="00E24284" w:rsidRDefault="00E24284" w:rsidP="00E2428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E24284">
        <w:rPr>
          <w:sz w:val="24"/>
        </w:rPr>
        <w:t xml:space="preserve">Pedagog w porozumieniu z dyrektorem szkoły wzywa rodziców na rozmowę celem wyjaśnienia sytuacji i poinformowania rodziców (prawnych opiekunów) ucznia </w:t>
      </w:r>
      <w:r>
        <w:rPr>
          <w:sz w:val="24"/>
        </w:rPr>
        <w:t xml:space="preserve">                 </w:t>
      </w:r>
      <w:r w:rsidRPr="00E24284">
        <w:rPr>
          <w:sz w:val="24"/>
        </w:rPr>
        <w:t>o konsekwencjach wynikających z nie</w:t>
      </w:r>
      <w:r>
        <w:rPr>
          <w:sz w:val="24"/>
        </w:rPr>
        <w:t xml:space="preserve"> </w:t>
      </w:r>
      <w:r w:rsidRPr="00E24284">
        <w:rPr>
          <w:sz w:val="24"/>
        </w:rPr>
        <w:t>realizacji obowiązku szkolnego przez dziecko.</w:t>
      </w:r>
    </w:p>
    <w:p w:rsidR="00E24284" w:rsidRPr="00E24284" w:rsidRDefault="00E24284" w:rsidP="00E24284">
      <w:pPr>
        <w:pStyle w:val="Akapitzlist"/>
        <w:numPr>
          <w:ilvl w:val="0"/>
          <w:numId w:val="1"/>
        </w:numPr>
        <w:jc w:val="both"/>
        <w:rPr>
          <w:sz w:val="24"/>
        </w:rPr>
      </w:pPr>
      <w:r w:rsidRPr="00E24284">
        <w:rPr>
          <w:sz w:val="24"/>
        </w:rPr>
        <w:t>W sytuacji, gdy szkoła wykorzysta wszystkie dostępne jej środki oddziaływań wychowawczych, a ich zastosowanie nie przynosi oczekiwanych rezultatów, dyrektor szkoły powiadamia pisemnie sąd rodzinny.</w:t>
      </w:r>
    </w:p>
    <w:p w:rsidR="004D1BE8" w:rsidRDefault="004D1BE8" w:rsidP="00E24284">
      <w:pPr>
        <w:jc w:val="both"/>
        <w:rPr>
          <w:sz w:val="24"/>
        </w:rPr>
      </w:pPr>
    </w:p>
    <w:p w:rsidR="002D54F4" w:rsidRDefault="002D54F4" w:rsidP="00E24284">
      <w:pPr>
        <w:jc w:val="both"/>
        <w:rPr>
          <w:sz w:val="24"/>
        </w:rPr>
      </w:pPr>
    </w:p>
    <w:p w:rsidR="002D54F4" w:rsidRDefault="002D54F4" w:rsidP="002D54F4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2D54F4" w:rsidRPr="00E24284" w:rsidRDefault="002D54F4" w:rsidP="00E24284">
      <w:pPr>
        <w:jc w:val="both"/>
        <w:rPr>
          <w:sz w:val="24"/>
        </w:rPr>
      </w:pPr>
      <w:bookmarkStart w:id="0" w:name="_GoBack"/>
      <w:bookmarkEnd w:id="0"/>
    </w:p>
    <w:sectPr w:rsidR="002D54F4" w:rsidRPr="00E24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FE7E44"/>
    <w:multiLevelType w:val="hybridMultilevel"/>
    <w:tmpl w:val="B80051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284"/>
    <w:rsid w:val="002D54F4"/>
    <w:rsid w:val="004D1BE8"/>
    <w:rsid w:val="0058437E"/>
    <w:rsid w:val="00A555CC"/>
    <w:rsid w:val="00B01A57"/>
    <w:rsid w:val="00E2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3074F7-0643-4434-8030-4D14A8D9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242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28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55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5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9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Gruchała</dc:creator>
  <cp:lastModifiedBy>Sekretariat</cp:lastModifiedBy>
  <cp:revision>5</cp:revision>
  <cp:lastPrinted>2015-07-13T09:41:00Z</cp:lastPrinted>
  <dcterms:created xsi:type="dcterms:W3CDTF">2015-06-28T16:34:00Z</dcterms:created>
  <dcterms:modified xsi:type="dcterms:W3CDTF">2015-07-13T10:42:00Z</dcterms:modified>
</cp:coreProperties>
</file>