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CC" w:rsidRDefault="00F02CCC" w:rsidP="00F02CCC">
      <w:pPr>
        <w:jc w:val="right"/>
      </w:pPr>
      <w:r>
        <w:t>Chwiram, 22.10.2012 r.</w:t>
      </w:r>
    </w:p>
    <w:p w:rsidR="00F02CCC" w:rsidRDefault="00F02CCC" w:rsidP="00F02CCC"/>
    <w:p w:rsidR="00F02CCC" w:rsidRPr="00F0095A" w:rsidRDefault="00F02CCC" w:rsidP="00F02CCC">
      <w:pPr>
        <w:jc w:val="center"/>
        <w:rPr>
          <w:b/>
        </w:rPr>
      </w:pPr>
      <w:r w:rsidRPr="00F0095A">
        <w:rPr>
          <w:b/>
        </w:rPr>
        <w:t xml:space="preserve">Zarządzenie Nr  </w:t>
      </w:r>
      <w:r>
        <w:rPr>
          <w:b/>
        </w:rPr>
        <w:t>24</w:t>
      </w:r>
      <w:r w:rsidRPr="00F0095A">
        <w:rPr>
          <w:b/>
        </w:rPr>
        <w:t>/2011</w:t>
      </w:r>
    </w:p>
    <w:p w:rsidR="00F02CCC" w:rsidRDefault="00F02CCC" w:rsidP="00F02CCC">
      <w:pPr>
        <w:jc w:val="center"/>
      </w:pPr>
      <w:r>
        <w:t>Dyrektora Gimnazjum im. ks. Jana Twardowskiego w Chwiramie</w:t>
      </w:r>
    </w:p>
    <w:p w:rsidR="00F02CCC" w:rsidRDefault="00F02CCC" w:rsidP="00F02CCC">
      <w:pPr>
        <w:jc w:val="center"/>
      </w:pPr>
      <w:r>
        <w:t>w sprawie zatwierdzenia projektów edukacyjnych do realizacji w roku szkolnym 2012/2013</w:t>
      </w:r>
    </w:p>
    <w:p w:rsidR="00F02CCC" w:rsidRDefault="00F02CCC" w:rsidP="00F02CCC"/>
    <w:p w:rsidR="00F02CCC" w:rsidRDefault="00F02CCC" w:rsidP="00F02CCC"/>
    <w:p w:rsidR="00F02CCC" w:rsidRDefault="00F02CCC" w:rsidP="00F02CCC">
      <w:pPr>
        <w:jc w:val="both"/>
      </w:pPr>
      <w:r>
        <w:t xml:space="preserve">Na podstawie zarządzenia nr 9A 2010/2011 dyrektora Gimnazjum im. ks. Jana Twardowskiego  </w:t>
      </w:r>
      <w:r>
        <w:br/>
        <w:t>w Chwiramie z dnia 25 listopada 2010r. w sprawie wdrożenia Regulaminu Realizacji Projektu Edukacyjnego w Gimnazjum  im. ks. Jana Twardowskiego w  Chwiramie  zarządzam co następuje:</w:t>
      </w:r>
    </w:p>
    <w:p w:rsidR="00F02CCC" w:rsidRDefault="00F02CCC" w:rsidP="00F02CCC">
      <w:pPr>
        <w:jc w:val="center"/>
      </w:pPr>
      <w:r>
        <w:t>§1</w:t>
      </w:r>
    </w:p>
    <w:p w:rsidR="00F02CCC" w:rsidRDefault="00F02CCC" w:rsidP="00F02CCC">
      <w:pPr>
        <w:pStyle w:val="Akapitzlist"/>
        <w:numPr>
          <w:ilvl w:val="0"/>
          <w:numId w:val="1"/>
        </w:numPr>
        <w:jc w:val="both"/>
      </w:pPr>
      <w:r>
        <w:t>Zatwierdzam projekty edukacyjne do realizacji w roku szkolnym 2012/2013.</w:t>
      </w:r>
    </w:p>
    <w:p w:rsidR="00F02CCC" w:rsidRDefault="00F02CCC" w:rsidP="00F02CCC">
      <w:pPr>
        <w:jc w:val="center"/>
      </w:pPr>
      <w:r>
        <w:t>§2</w:t>
      </w:r>
    </w:p>
    <w:p w:rsidR="00F02CCC" w:rsidRDefault="00F02CCC" w:rsidP="00F02CCC">
      <w:pPr>
        <w:pStyle w:val="Akapitzlist"/>
        <w:numPr>
          <w:ilvl w:val="0"/>
          <w:numId w:val="1"/>
        </w:numPr>
        <w:jc w:val="both"/>
      </w:pPr>
      <w:r>
        <w:t>Lista projektów, o których mowa § 1 stanowi załącznik do niniejszego zarządzenia.</w:t>
      </w:r>
    </w:p>
    <w:p w:rsidR="00F02CCC" w:rsidRDefault="00F02CCC" w:rsidP="00F02CCC">
      <w:pPr>
        <w:pStyle w:val="Akapitzlist"/>
        <w:jc w:val="both"/>
      </w:pPr>
    </w:p>
    <w:p w:rsidR="00F02CCC" w:rsidRDefault="00F02CCC" w:rsidP="00F02CCC">
      <w:pPr>
        <w:jc w:val="center"/>
      </w:pPr>
      <w:r>
        <w:t>§3</w:t>
      </w:r>
    </w:p>
    <w:p w:rsidR="00F02CCC" w:rsidRDefault="00F02CCC" w:rsidP="00F02CCC">
      <w:pPr>
        <w:pStyle w:val="Akapitzlist"/>
        <w:numPr>
          <w:ilvl w:val="0"/>
          <w:numId w:val="1"/>
        </w:numPr>
        <w:jc w:val="both"/>
      </w:pPr>
      <w:r>
        <w:t xml:space="preserve">Zarządzenie wchodzi w życie z dniem 22 października 2012 r. </w:t>
      </w:r>
    </w:p>
    <w:p w:rsidR="00F02CCC" w:rsidRDefault="00F02CCC" w:rsidP="00F02CCC">
      <w:pPr>
        <w:jc w:val="both"/>
      </w:pPr>
    </w:p>
    <w:p w:rsidR="00F02CCC" w:rsidRDefault="00F02CCC" w:rsidP="00F02CCC">
      <w:pPr>
        <w:jc w:val="both"/>
      </w:pPr>
    </w:p>
    <w:p w:rsidR="00F02CCC" w:rsidRDefault="00F02CCC" w:rsidP="00F02CCC">
      <w:pPr>
        <w:jc w:val="both"/>
      </w:pPr>
    </w:p>
    <w:p w:rsidR="00F02CCC" w:rsidRDefault="00F02CCC" w:rsidP="00F02CCC">
      <w:pPr>
        <w:jc w:val="both"/>
      </w:pPr>
    </w:p>
    <w:p w:rsidR="00F02CCC" w:rsidRDefault="00F02CCC" w:rsidP="00F02CCC">
      <w:pPr>
        <w:ind w:left="5664"/>
        <w:jc w:val="both"/>
      </w:pPr>
      <w:r>
        <w:t xml:space="preserve">          </w:t>
      </w:r>
      <w:r>
        <w:tab/>
      </w:r>
    </w:p>
    <w:p w:rsidR="00F02CCC" w:rsidRDefault="00F02CCC" w:rsidP="00F02CCC">
      <w:pPr>
        <w:ind w:left="5664"/>
        <w:jc w:val="both"/>
      </w:pPr>
      <w:r>
        <w:t>…………………………………………………</w:t>
      </w:r>
    </w:p>
    <w:p w:rsidR="00F02CCC" w:rsidRDefault="00F02CCC" w:rsidP="00F02CCC">
      <w:pPr>
        <w:ind w:left="5664" w:firstLine="708"/>
        <w:jc w:val="both"/>
      </w:pPr>
      <w:r>
        <w:t>Podpis dyrektora</w:t>
      </w:r>
    </w:p>
    <w:p w:rsidR="00F02CCC" w:rsidRDefault="00F02CCC" w:rsidP="00F02CCC">
      <w:pPr>
        <w:jc w:val="both"/>
      </w:pPr>
    </w:p>
    <w:p w:rsidR="00F02CCC" w:rsidRDefault="00F02CCC" w:rsidP="00F02CCC">
      <w:pPr>
        <w:jc w:val="both"/>
      </w:pPr>
    </w:p>
    <w:p w:rsidR="00F02CCC" w:rsidRDefault="00F02CCC" w:rsidP="00F02CCC">
      <w:r>
        <w:t xml:space="preserve">Załącznik do </w:t>
      </w:r>
      <w:r>
        <w:t>zarządzenia nr  24/2012</w:t>
      </w:r>
      <w:bookmarkStart w:id="0" w:name="_GoBack"/>
      <w:bookmarkEnd w:id="0"/>
      <w:r>
        <w:t>:</w:t>
      </w:r>
    </w:p>
    <w:p w:rsidR="00F02CCC" w:rsidRDefault="00F02CCC" w:rsidP="00F02CCC">
      <w:pPr>
        <w:pStyle w:val="Akapitzlist"/>
        <w:numPr>
          <w:ilvl w:val="0"/>
          <w:numId w:val="2"/>
        </w:numPr>
      </w:pPr>
      <w:r>
        <w:t>Lista projektów edukacyjnych.</w:t>
      </w:r>
    </w:p>
    <w:p w:rsidR="00F02CCC" w:rsidRDefault="00F02CCC" w:rsidP="00F02CCC"/>
    <w:p w:rsidR="00481B4A" w:rsidRDefault="00481B4A"/>
    <w:sectPr w:rsidR="00481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1639"/>
    <w:multiLevelType w:val="hybridMultilevel"/>
    <w:tmpl w:val="70EA4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0351A"/>
    <w:multiLevelType w:val="hybridMultilevel"/>
    <w:tmpl w:val="4E9E5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CCC"/>
    <w:rsid w:val="00481B4A"/>
    <w:rsid w:val="00F0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CC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C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2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2CCC"/>
    <w:rPr>
      <w:rFonts w:ascii="Tahoma" w:eastAsiaTheme="minorEastAsi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CC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C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2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2CCC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Chwiram</dc:creator>
  <cp:keywords/>
  <dc:description/>
  <cp:lastModifiedBy>Chwiram</cp:lastModifiedBy>
  <cp:revision>2</cp:revision>
  <cp:lastPrinted>2012-11-20T10:59:00Z</cp:lastPrinted>
  <dcterms:created xsi:type="dcterms:W3CDTF">2012-11-20T10:54:00Z</dcterms:created>
  <dcterms:modified xsi:type="dcterms:W3CDTF">2012-11-20T11:02:00Z</dcterms:modified>
</cp:coreProperties>
</file>